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D3352" w:rsidRDefault="00AF0E5C">
      <w:r w:rsidRPr="00240D1C">
        <w:rPr>
          <w:rStyle w:val="2Char"/>
        </w:rPr>
        <w:t>实验时间</w:t>
      </w:r>
      <w:r>
        <w:rPr>
          <w:rFonts w:hint="eastAsia"/>
        </w:rPr>
        <w:t>：</w:t>
      </w:r>
      <w:r>
        <w:rPr>
          <w:rFonts w:hint="eastAsia"/>
        </w:rPr>
        <w:t>2015.3.20</w:t>
      </w:r>
      <w:r>
        <w:rPr>
          <w:rFonts w:hint="eastAsia"/>
        </w:rPr>
        <w:t>晚</w:t>
      </w:r>
      <w:r>
        <w:rPr>
          <w:rFonts w:hint="eastAsia"/>
        </w:rPr>
        <w:t>22:50-23:15</w:t>
      </w:r>
    </w:p>
    <w:p w:rsidR="00AF0E5C" w:rsidRDefault="00AF0E5C">
      <w:r w:rsidRPr="00240D1C">
        <w:rPr>
          <w:rStyle w:val="2Char"/>
          <w:rFonts w:hint="eastAsia"/>
        </w:rPr>
        <w:t>实验目标</w:t>
      </w:r>
      <w:r>
        <w:rPr>
          <w:rFonts w:hint="eastAsia"/>
        </w:rPr>
        <w:t>：使用海藻海盐制造液膜</w:t>
      </w:r>
    </w:p>
    <w:p w:rsidR="00AF0E5C" w:rsidRDefault="00AF0E5C">
      <w:r w:rsidRPr="00240D1C">
        <w:rPr>
          <w:rStyle w:val="2Char"/>
        </w:rPr>
        <w:t>使用器材</w:t>
      </w:r>
      <w:r>
        <w:rPr>
          <w:rFonts w:hint="eastAsia"/>
        </w:rPr>
        <w:t>：</w:t>
      </w:r>
      <w:r>
        <w:t>海藻海盐</w:t>
      </w:r>
      <w:r>
        <w:rPr>
          <w:rFonts w:hint="eastAsia"/>
        </w:rPr>
        <w:t>，分析纯≥</w:t>
      </w:r>
      <w:r>
        <w:rPr>
          <w:rFonts w:hint="eastAsia"/>
        </w:rPr>
        <w:t>99.7</w:t>
      </w:r>
      <w:r>
        <w:rPr>
          <w:rFonts w:hint="eastAsia"/>
        </w:rPr>
        <w:t>无水乙醇，</w:t>
      </w:r>
      <w:r>
        <w:rPr>
          <w:rFonts w:hint="eastAsia"/>
        </w:rPr>
        <w:t>400ml</w:t>
      </w:r>
      <w:r>
        <w:rPr>
          <w:rFonts w:hint="eastAsia"/>
        </w:rPr>
        <w:t>烧杯，搅拌棒，大、小培养皿</w:t>
      </w:r>
    </w:p>
    <w:p w:rsidR="00AF0E5C" w:rsidRDefault="00AF0E5C">
      <w:r w:rsidRPr="00240D1C">
        <w:rPr>
          <w:rStyle w:val="2Char"/>
        </w:rPr>
        <w:t>实验记录</w:t>
      </w:r>
      <w:r>
        <w:rPr>
          <w:rFonts w:hint="eastAsia"/>
        </w:rPr>
        <w:t>：</w:t>
      </w:r>
    </w:p>
    <w:p w:rsidR="00AF0E5C" w:rsidRDefault="00AF0E5C">
      <w:r>
        <w:rPr>
          <w:rFonts w:hint="eastAsia"/>
        </w:rPr>
        <w:t>1.</w:t>
      </w:r>
      <w:r>
        <w:rPr>
          <w:rFonts w:hint="eastAsia"/>
        </w:rPr>
        <w:t>（一开始加盐搅拌时有白色浑浊，搅拌一段时间后变澄清，搅拌后底部仍有少量白色颗粒）用盐水尝试制造液膜，发现相较于乙醇好即在将培养皿逐步脱离液面时会有液膜出现但完全脱离时液膜破裂</w:t>
      </w:r>
    </w:p>
    <w:p w:rsidR="00AF0E5C" w:rsidRDefault="00AF0E5C">
      <w:r>
        <w:rPr>
          <w:rFonts w:hint="eastAsia"/>
        </w:rPr>
        <w:t>2.</w:t>
      </w:r>
      <w:r>
        <w:rPr>
          <w:rFonts w:hint="eastAsia"/>
        </w:rPr>
        <w:t>培养皿倒置时内部已装有溶液，则更难在培养皿脱离液面后形成液膜</w:t>
      </w:r>
    </w:p>
    <w:p w:rsidR="00EC7342" w:rsidRDefault="00EC7342">
      <w:r w:rsidRPr="00240D1C">
        <w:rPr>
          <w:rStyle w:val="2Char"/>
        </w:rPr>
        <w:t>实验分析</w:t>
      </w:r>
      <w:r>
        <w:rPr>
          <w:rFonts w:hint="eastAsia"/>
        </w:rPr>
        <w:t>：</w:t>
      </w:r>
    </w:p>
    <w:p w:rsidR="00EC7342" w:rsidRDefault="00EC7342">
      <w:r>
        <w:rPr>
          <w:rFonts w:hint="eastAsia"/>
        </w:rPr>
        <w:t>1.</w:t>
      </w:r>
      <w:r>
        <w:rPr>
          <w:rFonts w:hint="eastAsia"/>
        </w:rPr>
        <w:t>若培养皿内原本已有溶液，则倒置时溶液由于重力作用流下从而破坏液膜</w:t>
      </w:r>
    </w:p>
    <w:p w:rsidR="00EC7342" w:rsidRDefault="00EC7342">
      <w:r>
        <w:rPr>
          <w:rFonts w:hint="eastAsia"/>
        </w:rPr>
        <w:t>2.</w:t>
      </w:r>
      <w:r>
        <w:rPr>
          <w:rFonts w:hint="eastAsia"/>
        </w:rPr>
        <w:t>氯化钠可改变水的表面张力从而有利于形成液膜</w:t>
      </w:r>
    </w:p>
    <w:p w:rsidR="00EC7342" w:rsidRDefault="00EC7342">
      <w:r w:rsidRPr="00240D1C">
        <w:rPr>
          <w:rStyle w:val="2Char"/>
          <w:rFonts w:hint="eastAsia"/>
        </w:rPr>
        <w:t>实验结论</w:t>
      </w:r>
      <w:r>
        <w:rPr>
          <w:rFonts w:hint="eastAsia"/>
        </w:rPr>
        <w:t>：</w:t>
      </w:r>
    </w:p>
    <w:p w:rsidR="00EC7342" w:rsidRDefault="00EC7342">
      <w:r>
        <w:rPr>
          <w:rFonts w:hint="eastAsia"/>
        </w:rPr>
        <w:t>1.</w:t>
      </w:r>
      <w:r>
        <w:rPr>
          <w:rFonts w:hint="eastAsia"/>
        </w:rPr>
        <w:t>在目前浓度的实验条件下仍未能用海藻海盐形成稳定液膜</w:t>
      </w:r>
    </w:p>
    <w:p w:rsidR="00EC7342" w:rsidRDefault="00EC7342">
      <w:r w:rsidRPr="00240D1C">
        <w:rPr>
          <w:rStyle w:val="2Char"/>
          <w:rFonts w:hint="eastAsia"/>
        </w:rPr>
        <w:t>实验展望</w:t>
      </w:r>
      <w:r>
        <w:rPr>
          <w:rFonts w:hint="eastAsia"/>
        </w:rPr>
        <w:t>：</w:t>
      </w:r>
    </w:p>
    <w:p w:rsidR="00EC7342" w:rsidRDefault="00EC7342">
      <w:r>
        <w:rPr>
          <w:rFonts w:hint="eastAsia"/>
        </w:rPr>
        <w:t>1.</w:t>
      </w:r>
      <w:r>
        <w:rPr>
          <w:rFonts w:hint="eastAsia"/>
        </w:rPr>
        <w:t>可通过加大盐的浓度来</w:t>
      </w:r>
      <w:r w:rsidR="00320E63">
        <w:rPr>
          <w:rFonts w:hint="eastAsia"/>
        </w:rPr>
        <w:t>改变</w:t>
      </w:r>
      <w:bookmarkStart w:id="0" w:name="_GoBack"/>
      <w:bookmarkEnd w:id="0"/>
      <w:r>
        <w:rPr>
          <w:rFonts w:hint="eastAsia"/>
        </w:rPr>
        <w:t>表面张力，可尝试使用溶解度较大的盐</w:t>
      </w:r>
    </w:p>
    <w:p w:rsidR="00EC7342" w:rsidRDefault="00EC7342">
      <w:r>
        <w:rPr>
          <w:rFonts w:hint="eastAsia"/>
        </w:rPr>
        <w:t>2.</w:t>
      </w:r>
      <w:r>
        <w:rPr>
          <w:rFonts w:hint="eastAsia"/>
        </w:rPr>
        <w:t>相较于加了清洁剂的水，盐类和乙醇形成液膜的“能力”都较弱，应该尝试用有机试剂来制造液膜</w:t>
      </w:r>
    </w:p>
    <w:sectPr w:rsidR="00EC734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16F26" w:rsidRDefault="00916F26" w:rsidP="00320E63">
      <w:r>
        <w:separator/>
      </w:r>
    </w:p>
  </w:endnote>
  <w:endnote w:type="continuationSeparator" w:id="0">
    <w:p w:rsidR="00916F26" w:rsidRDefault="00916F26" w:rsidP="00320E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16F26" w:rsidRDefault="00916F26" w:rsidP="00320E63">
      <w:r>
        <w:separator/>
      </w:r>
    </w:p>
  </w:footnote>
  <w:footnote w:type="continuationSeparator" w:id="0">
    <w:p w:rsidR="00916F26" w:rsidRDefault="00916F26" w:rsidP="00320E6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F0E5C"/>
    <w:rsid w:val="00240D1C"/>
    <w:rsid w:val="00320E63"/>
    <w:rsid w:val="006D3352"/>
    <w:rsid w:val="00916F26"/>
    <w:rsid w:val="00AF0E5C"/>
    <w:rsid w:val="00EC734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240D1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240D1C"/>
    <w:rPr>
      <w:rFonts w:asciiTheme="majorHAnsi" w:eastAsiaTheme="majorEastAsia" w:hAnsiTheme="majorHAnsi" w:cstheme="majorBidi"/>
      <w:b/>
      <w:bCs/>
      <w:sz w:val="32"/>
      <w:szCs w:val="32"/>
    </w:rPr>
  </w:style>
  <w:style w:type="paragraph" w:styleId="a3">
    <w:name w:val="header"/>
    <w:basedOn w:val="a"/>
    <w:link w:val="Char"/>
    <w:uiPriority w:val="99"/>
    <w:unhideWhenUsed/>
    <w:rsid w:val="00320E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0E63"/>
    <w:rPr>
      <w:sz w:val="18"/>
      <w:szCs w:val="18"/>
    </w:rPr>
  </w:style>
  <w:style w:type="paragraph" w:styleId="a4">
    <w:name w:val="footer"/>
    <w:basedOn w:val="a"/>
    <w:link w:val="Char0"/>
    <w:uiPriority w:val="99"/>
    <w:unhideWhenUsed/>
    <w:rsid w:val="00320E63"/>
    <w:pPr>
      <w:tabs>
        <w:tab w:val="center" w:pos="4153"/>
        <w:tab w:val="right" w:pos="8306"/>
      </w:tabs>
      <w:snapToGrid w:val="0"/>
      <w:jc w:val="left"/>
    </w:pPr>
    <w:rPr>
      <w:sz w:val="18"/>
      <w:szCs w:val="18"/>
    </w:rPr>
  </w:style>
  <w:style w:type="character" w:customStyle="1" w:styleId="Char0">
    <w:name w:val="页脚 Char"/>
    <w:basedOn w:val="a0"/>
    <w:link w:val="a4"/>
    <w:uiPriority w:val="99"/>
    <w:rsid w:val="00320E63"/>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2">
    <w:name w:val="heading 2"/>
    <w:basedOn w:val="a"/>
    <w:next w:val="a"/>
    <w:link w:val="2Char"/>
    <w:uiPriority w:val="9"/>
    <w:unhideWhenUsed/>
    <w:qFormat/>
    <w:rsid w:val="00240D1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9"/>
    <w:rsid w:val="00240D1C"/>
    <w:rPr>
      <w:rFonts w:asciiTheme="majorHAnsi" w:eastAsiaTheme="majorEastAsia" w:hAnsiTheme="majorHAnsi" w:cstheme="majorBidi"/>
      <w:b/>
      <w:bCs/>
      <w:sz w:val="32"/>
      <w:szCs w:val="32"/>
    </w:rPr>
  </w:style>
  <w:style w:type="paragraph" w:styleId="a3">
    <w:name w:val="header"/>
    <w:basedOn w:val="a"/>
    <w:link w:val="Char"/>
    <w:uiPriority w:val="99"/>
    <w:unhideWhenUsed/>
    <w:rsid w:val="00320E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20E63"/>
    <w:rPr>
      <w:sz w:val="18"/>
      <w:szCs w:val="18"/>
    </w:rPr>
  </w:style>
  <w:style w:type="paragraph" w:styleId="a4">
    <w:name w:val="footer"/>
    <w:basedOn w:val="a"/>
    <w:link w:val="Char0"/>
    <w:uiPriority w:val="99"/>
    <w:unhideWhenUsed/>
    <w:rsid w:val="00320E63"/>
    <w:pPr>
      <w:tabs>
        <w:tab w:val="center" w:pos="4153"/>
        <w:tab w:val="right" w:pos="8306"/>
      </w:tabs>
      <w:snapToGrid w:val="0"/>
      <w:jc w:val="left"/>
    </w:pPr>
    <w:rPr>
      <w:sz w:val="18"/>
      <w:szCs w:val="18"/>
    </w:rPr>
  </w:style>
  <w:style w:type="character" w:customStyle="1" w:styleId="Char0">
    <w:name w:val="页脚 Char"/>
    <w:basedOn w:val="a0"/>
    <w:link w:val="a4"/>
    <w:uiPriority w:val="99"/>
    <w:rsid w:val="00320E63"/>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Pages>
  <Words>59</Words>
  <Characters>338</Characters>
  <Application>Microsoft Office Word</Application>
  <DocSecurity>0</DocSecurity>
  <Lines>2</Lines>
  <Paragraphs>1</Paragraphs>
  <ScaleCrop>false</ScaleCrop>
  <Company/>
  <LinksUpToDate>false</LinksUpToDate>
  <CharactersWithSpaces>396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guoxuefeijeff@163.com</dc:creator>
  <cp:lastModifiedBy>guoxuefeijeff@163.com</cp:lastModifiedBy>
  <cp:revision>3</cp:revision>
  <dcterms:created xsi:type="dcterms:W3CDTF">2015-03-20T16:04:00Z</dcterms:created>
  <dcterms:modified xsi:type="dcterms:W3CDTF">2015-03-21T15:43:00Z</dcterms:modified>
</cp:coreProperties>
</file>